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  <w:jc w:val="center"/>
      </w:pPr>
      <w:r/>
      <w:r>
        <w:rPr>
          <w:rFonts w:ascii="Arial" w:hAnsi="Arial" w:cs="Arial"/>
          <w:b/>
          <w:color w:val="1F3D7A"/>
          <w:sz w:val="56"/>
          <w:rtl w:val="1"/>
          <w:szCs w:val="56"/>
          <w:bCs/>
        </w:rPr>
        <w:t>מן המקורות – אור וחושך</w:t>
      </w:r>
    </w:p>
    <w:p>
      <w:pPr>
        <w:bidi w:val="1"/>
        <w:jc w:val="center"/>
      </w:pPr>
      <w:r>
        <w:rPr>
          <w:rFonts w:ascii="Arial" w:hAnsi="Arial" w:cs="Arial"/>
          <w:b/>
          <w:color w:val="1F3D7A"/>
          <w:sz w:val="60"/>
          <w:rtl w:val="1"/>
          <w:szCs w:val="60"/>
          <w:bCs/>
        </w:rPr>
        <w:t>„נֵר ה׳ נִשְׁמַת אָדָם”</w:t>
      </w:r>
    </w:p>
    <w:p>
      <w:pPr>
        <w:bidi w:val="1"/>
        <w:jc w:val="center"/>
      </w:pPr>
      <w:r>
        <w:rPr>
          <w:rFonts w:ascii="Arial" w:hAnsi="Arial" w:cs="Arial"/>
          <w:b w:val="0"/>
          <w:sz w:val="28"/>
          <w:rtl w:val="1"/>
          <w:szCs w:val="28"/>
        </w:rPr>
        <w:t>משלי כ, כז</w:t>
      </w:r>
    </w:p>
    <w:p>
      <w:pPr>
        <w:bidi w:val="1"/>
        <w:jc w:val="center"/>
      </w:pPr>
      <w:r>
        <w:rPr>
          <w:rFonts w:ascii="Arial" w:hAnsi="Arial" w:cs="Arial"/>
          <w:b/>
          <w:color w:val="1F3D7A"/>
          <w:sz w:val="60"/>
          <w:rtl w:val="1"/>
          <w:szCs w:val="60"/>
          <w:bCs/>
        </w:rPr>
        <w:t>„כִּי נֵר מִצְוָה וְתוֹרָה אוֹר”</w:t>
      </w:r>
    </w:p>
    <w:p>
      <w:pPr>
        <w:bidi w:val="1"/>
        <w:jc w:val="center"/>
      </w:pPr>
      <w:r>
        <w:rPr>
          <w:rFonts w:ascii="Arial" w:hAnsi="Arial" w:cs="Arial"/>
          <w:b w:val="0"/>
          <w:sz w:val="28"/>
          <w:rtl w:val="1"/>
          <w:szCs w:val="28"/>
        </w:rPr>
        <w:t>משלי ו, כג</w:t>
      </w:r>
    </w:p>
    <w:p>
      <w:pPr>
        <w:bidi w:val="1"/>
        <w:jc w:val="center"/>
      </w:pPr>
      <w:r>
        <w:rPr>
          <w:rFonts w:ascii="Arial" w:hAnsi="Arial" w:cs="Arial"/>
          <w:b/>
          <w:color w:val="1F3D7A"/>
          <w:sz w:val="60"/>
          <w:rtl w:val="1"/>
          <w:szCs w:val="60"/>
          <w:bCs/>
        </w:rPr>
        <w:t>„הָעָם הַהֹלְכִים בַּחֹשֶׁךְ רָאוּ אוֹר גָּדוֹל”</w:t>
      </w:r>
    </w:p>
    <w:p>
      <w:pPr>
        <w:bidi w:val="1"/>
        <w:jc w:val="center"/>
      </w:pPr>
      <w:r>
        <w:rPr>
          <w:rFonts w:ascii="Arial" w:hAnsi="Arial" w:cs="Arial"/>
          <w:b w:val="0"/>
          <w:sz w:val="28"/>
          <w:rtl w:val="1"/>
          <w:szCs w:val="28"/>
        </w:rPr>
        <w:t>ישעיהו ט, א</w:t>
      </w:r>
    </w:p>
    <w:p>
      <w:pPr>
        <w:bidi w:val="1"/>
        <w:jc w:val="center"/>
      </w:pPr>
      <w:r>
        <w:rPr>
          <w:rFonts w:ascii="Arial" w:hAnsi="Arial" w:cs="Arial"/>
          <w:b/>
          <w:color w:val="1F3D7A"/>
          <w:sz w:val="60"/>
          <w:rtl w:val="1"/>
          <w:szCs w:val="60"/>
          <w:bCs/>
        </w:rPr>
        <w:t>„לֹא בְחַיִל וְלֹא בְכֹחַ כִּי אִם בְּרוּחִי”</w:t>
      </w:r>
    </w:p>
    <w:p>
      <w:pPr>
        <w:bidi w:val="1"/>
        <w:jc w:val="center"/>
      </w:pPr>
      <w:r>
        <w:rPr>
          <w:rFonts w:ascii="Arial" w:hAnsi="Arial" w:cs="Arial"/>
          <w:b w:val="0"/>
          <w:sz w:val="28"/>
          <w:rtl w:val="1"/>
          <w:szCs w:val="28"/>
        </w:rPr>
        <w:t>זכריה ד, ו · הפטרת שבת חנוכה</w:t>
      </w:r>
    </w:p>
    <w:p>
      <w:pPr>
        <w:bidi w:val="1"/>
        <w:jc w:val="center"/>
      </w:pPr>
      <w:r>
        <w:rPr>
          <w:rFonts w:ascii="Arial" w:hAnsi="Arial" w:cs="Arial"/>
          <w:b/>
          <w:color w:val="1F3D7A"/>
          <w:sz w:val="60"/>
          <w:rtl w:val="1"/>
          <w:szCs w:val="60"/>
          <w:bCs/>
        </w:rPr>
        <w:t>„מְעַט מִן הָאוֹר דּוֹחֶה הַרְבֵּה מִן הַחֹשֶׁךְ”</w:t>
      </w:r>
    </w:p>
    <w:p>
      <w:pPr>
        <w:bidi w:val="1"/>
        <w:jc w:val="center"/>
      </w:pPr>
      <w:r>
        <w:rPr>
          <w:rFonts w:ascii="Arial" w:hAnsi="Arial" w:cs="Arial"/>
          <w:b w:val="0"/>
          <w:sz w:val="28"/>
          <w:rtl w:val="1"/>
          <w:szCs w:val="28"/>
        </w:rPr>
        <w:t>אמרה מן המסורת החסידית · לוודא</w:t>
      </w:r>
    </w:p>
    <w:p>
      <w:pPr>
        <w:bidi w:val="1"/>
        <w:jc w:val="center"/>
      </w:pPr>
      <w:r>
        <w:rPr>
          <w:rFonts w:ascii="Arial" w:hAnsi="Arial" w:cs="Arial"/>
          <w:b/>
          <w:color w:val="1F3D7A"/>
          <w:sz w:val="60"/>
          <w:rtl w:val="1"/>
          <w:szCs w:val="60"/>
          <w:bCs/>
        </w:rPr>
        <w:t>„מוֹסִיף וְהוֹלֵךְ”</w:t>
      </w:r>
    </w:p>
    <w:p>
      <w:pPr>
        <w:bidi w:val="1"/>
        <w:jc w:val="center"/>
      </w:pPr>
      <w:r>
        <w:rPr>
          <w:rFonts w:ascii="Arial" w:hAnsi="Arial" w:cs="Arial"/>
          <w:b w:val="0"/>
          <w:sz w:val="28"/>
          <w:rtl w:val="1"/>
          <w:szCs w:val="28"/>
        </w:rPr>
        <w:t>על פי בית הלל, תלמוד בבלי, שבת כא ע״ב · מוסיפים נר בכל ערב</w:t>
      </w:r>
    </w:p>
    <w:sectPr w:rsidR="00FC693F" w:rsidRPr="0006063C" w:rsidSect="00034616">
      <w:footerReference w:type="default" r:id="rId9"/>
      <w:headerReference w:type="default" r:id="rId10"/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rial" w:hAnsi="Arial" w:cs="Arial"/>
        <w:b w:val="0"/>
        <w:color w:val="666666"/>
        <w:sz w:val="18"/>
        <w:rtl w:val="1"/>
        <w:szCs w:val="18"/>
      </w:rPr>
      <w:t>יצרה: רוית ראש בן ישי · לוח קיר לחודש כסליו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center"/>
    </w:pPr>
    <w:r>
      <w:rPr>
        <w:rFonts w:ascii="Arial" w:hAnsi="Arial" w:cs="Arial"/>
        <w:b w:val="0"/>
        <w:color w:val="666666"/>
        <w:sz w:val="18"/>
        <w:rtl w:val="1"/>
        <w:szCs w:val="18"/>
      </w:rPr>
      <w:t>לוח קיר לחודש כסליו · מן המקורות · קובץ לעריכה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1F3D7A"/>
      <w:sz w:val="6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/>
  <cp:lastModifiedBy>רוית ראש בן ישי</cp:lastModifiedBy>
  <cp:revision>1</cp:revision>
  <dcterms:created xsi:type="dcterms:W3CDTF">2013-12-23T23:15:00Z</dcterms:created>
  <dcterms:modified xsi:type="dcterms:W3CDTF">2013-12-23T23:15:00Z</dcterms:modified>
  <cp:category/>
</cp:coreProperties>
</file>